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80B04" w:rsidRDefault="00A230AF" w:rsidP="00F33D77">
      <w:pPr>
        <w:pStyle w:val="Heading1"/>
        <w:spacing w:before="0" w:after="960"/>
      </w:pPr>
      <w:r w:rsidRPr="00C80B04">
        <w:t>Minnesota Common Report Form</w:t>
      </w:r>
    </w:p>
    <w:p w:rsidR="00000000" w:rsidRDefault="00A230AF">
      <w:pPr>
        <w:tabs>
          <w:tab w:val="left" w:pos="1890"/>
        </w:tabs>
      </w:pPr>
      <w:r>
        <w:t>Dear Nonprofit Colleague,</w:t>
      </w:r>
    </w:p>
    <w:p w:rsidR="00000000" w:rsidRDefault="00A230AF">
      <w:pPr>
        <w:tabs>
          <w:tab w:val="left" w:pos="1890"/>
        </w:tabs>
      </w:pPr>
    </w:p>
    <w:p w:rsidR="00000000" w:rsidRDefault="00A230AF">
      <w:pPr>
        <w:tabs>
          <w:tab w:val="left" w:pos="1890"/>
        </w:tabs>
      </w:pPr>
    </w:p>
    <w:p w:rsidR="00000000" w:rsidRDefault="00A230AF">
      <w:pPr>
        <w:tabs>
          <w:tab w:val="left" w:pos="1890"/>
        </w:tabs>
      </w:pPr>
      <w:r>
        <w:t>We are pleased to introduce a Minnesota Common Report Form.  Minnesota grantmakers developed this form to make the reporting process simpler and more efficient for nonprofits.  For ease of use an</w:t>
      </w:r>
      <w:r>
        <w:t>d to eliminate unnecessary duplication of work, you may reproduce any part of the form you find helpful.</w:t>
      </w:r>
    </w:p>
    <w:p w:rsidR="00000000" w:rsidRDefault="00A230AF">
      <w:pPr>
        <w:tabs>
          <w:tab w:val="left" w:pos="1890"/>
        </w:tabs>
      </w:pPr>
    </w:p>
    <w:p w:rsidR="00000000" w:rsidRDefault="00A230AF">
      <w:pPr>
        <w:tabs>
          <w:tab w:val="left" w:pos="1890"/>
        </w:tabs>
      </w:pPr>
      <w:r>
        <w:t>Please keep in mind that every grantmaker has different reporting guidelines and priorities, as well as different deadlines and timetables.  Before su</w:t>
      </w:r>
      <w:r>
        <w:t>bmitting the Common Report Form to a potential funder, it is very important that you check to see when, if at all, the grantmaker would like a report, and whether there is additional information the funder requests when reporting.  Any funder that has agre</w:t>
      </w:r>
      <w:r>
        <w:t>ed to accept this form may request additional information as needed.  MCF’s Web site (www.mcf.org) has an up-to-date list of funders agreeing to accept this form.</w:t>
      </w:r>
    </w:p>
    <w:p w:rsidR="00000000" w:rsidRDefault="00A230AF">
      <w:pPr>
        <w:tabs>
          <w:tab w:val="left" w:pos="1890"/>
        </w:tabs>
      </w:pPr>
    </w:p>
    <w:p w:rsidR="00000000" w:rsidRDefault="00A230AF" w:rsidP="00F33D77">
      <w:pPr>
        <w:pStyle w:val="BodyText"/>
        <w:spacing w:before="3600"/>
        <w:jc w:val="center"/>
      </w:pPr>
      <w:r>
        <w:t>You can download the Minnesota Common Report Form from the Council’s Web site at:</w:t>
      </w:r>
    </w:p>
    <w:p w:rsidR="00000000" w:rsidRDefault="00A230AF" w:rsidP="00F33D77">
      <w:pPr>
        <w:pStyle w:val="BodyText"/>
        <w:jc w:val="center"/>
      </w:pPr>
      <w:r>
        <w:t>www.mcf.org (select “Grantseeking in Minnesota”)</w:t>
      </w:r>
      <w:r w:rsidR="00F33D77">
        <w:t xml:space="preserve"> </w:t>
      </w:r>
    </w:p>
    <w:p w:rsidR="00000000" w:rsidRDefault="00A230AF">
      <w:pPr>
        <w:pStyle w:val="Header"/>
        <w:tabs>
          <w:tab w:val="clear" w:pos="4320"/>
          <w:tab w:val="clear" w:pos="8640"/>
        </w:tabs>
        <w:rPr>
          <w:szCs w:val="24"/>
        </w:rPr>
        <w:sectPr w:rsidR="00000000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A230AF" w:rsidP="00C80B04">
      <w:pPr>
        <w:pStyle w:val="Heading1"/>
        <w:spacing w:before="0" w:after="0"/>
      </w:pPr>
      <w:r>
        <w:lastRenderedPageBreak/>
        <w:t>Minnesota Common Report Form</w:t>
      </w:r>
    </w:p>
    <w:p w:rsidR="00000000" w:rsidRDefault="00A230AF" w:rsidP="00C80B04">
      <w:pPr>
        <w:pStyle w:val="Heading1"/>
        <w:spacing w:before="0" w:after="0"/>
      </w:pPr>
      <w:r>
        <w:t>Cover Sheet</w:t>
      </w:r>
    </w:p>
    <w:p w:rsidR="00000000" w:rsidRDefault="00A230AF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000000" w:rsidRDefault="00A230A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0"/>
        <w:gridCol w:w="2880"/>
        <w:gridCol w:w="8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rHeight w:val="429"/>
        </w:trPr>
        <w:tc>
          <w:tcPr>
            <w:tcW w:w="2400" w:type="dxa"/>
            <w:vAlign w:val="bottom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Date of Report: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400" w:type="dxa"/>
            <w:vAlign w:val="bottom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Report Submitted to: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000000" w:rsidRDefault="00A230AF">
      <w:pPr>
        <w:pStyle w:val="Header"/>
        <w:tabs>
          <w:tab w:val="clear" w:pos="4320"/>
          <w:tab w:val="clear" w:pos="8640"/>
        </w:tabs>
      </w:pPr>
    </w:p>
    <w:p w:rsidR="00000000" w:rsidRDefault="00A230AF">
      <w:pPr>
        <w:pStyle w:val="Header"/>
        <w:tabs>
          <w:tab w:val="clear" w:pos="4320"/>
          <w:tab w:val="clear" w:pos="8640"/>
        </w:tabs>
      </w:pPr>
    </w:p>
    <w:p w:rsidR="00000000" w:rsidRPr="00C80B04" w:rsidRDefault="00A230AF" w:rsidP="00C80B04">
      <w:pPr>
        <w:pStyle w:val="Heading2"/>
      </w:pPr>
      <w:r w:rsidRPr="00C80B04">
        <w:t>Organization Information</w:t>
      </w:r>
    </w:p>
    <w:p w:rsidR="00000000" w:rsidRPr="00C80B04" w:rsidRDefault="00A230AF" w:rsidP="00C80B04">
      <w:pPr>
        <w:rPr>
          <w:i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5235"/>
        <w:gridCol w:w="4125"/>
      </w:tblGrid>
      <w:tr w:rsidR="00000000" w:rsidRPr="00C80B04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5400" w:type="dxa"/>
            <w:tcBorders>
              <w:bottom w:val="single" w:sz="4" w:space="0" w:color="auto"/>
            </w:tcBorders>
          </w:tcPr>
          <w:p w:rsidR="00000000" w:rsidRPr="00C80B04" w:rsidRDefault="00A230AF" w:rsidP="00C80B04">
            <w:pPr>
              <w:rPr>
                <w:i/>
                <w:sz w:val="22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000000" w:rsidRPr="00C80B04" w:rsidRDefault="00A230AF" w:rsidP="00C80B04">
            <w:pPr>
              <w:rPr>
                <w:i/>
                <w:sz w:val="22"/>
              </w:rPr>
            </w:pPr>
          </w:p>
        </w:tc>
      </w:tr>
      <w:tr w:rsidR="00000000" w:rsidRPr="00C80B04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400" w:type="dxa"/>
          </w:tcPr>
          <w:p w:rsidR="00000000" w:rsidRPr="00C80B04" w:rsidRDefault="00A230AF" w:rsidP="00C80B04">
            <w:pPr>
              <w:rPr>
                <w:i/>
                <w:sz w:val="20"/>
              </w:rPr>
            </w:pPr>
            <w:r w:rsidRPr="00C80B04">
              <w:rPr>
                <w:i/>
                <w:sz w:val="20"/>
              </w:rPr>
              <w:t>Name of organization</w:t>
            </w:r>
          </w:p>
        </w:tc>
        <w:tc>
          <w:tcPr>
            <w:tcW w:w="4254" w:type="dxa"/>
          </w:tcPr>
          <w:p w:rsidR="00000000" w:rsidRPr="00C80B04" w:rsidRDefault="00A230AF" w:rsidP="00C80B04">
            <w:pPr>
              <w:rPr>
                <w:i/>
                <w:sz w:val="20"/>
              </w:rPr>
            </w:pPr>
            <w:r w:rsidRPr="00C80B04">
              <w:rPr>
                <w:i/>
                <w:sz w:val="20"/>
              </w:rPr>
              <w:t>Legal name, if different</w:t>
            </w:r>
          </w:p>
        </w:tc>
      </w:tr>
      <w:tr w:rsidR="00000000" w:rsidRPr="00C80B04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400" w:type="dxa"/>
            <w:tcBorders>
              <w:bottom w:val="single" w:sz="4" w:space="0" w:color="auto"/>
            </w:tcBorders>
          </w:tcPr>
          <w:p w:rsidR="00000000" w:rsidRPr="00C80B04" w:rsidRDefault="00A230AF" w:rsidP="00C80B04">
            <w:pPr>
              <w:rPr>
                <w:i/>
                <w:sz w:val="20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000000" w:rsidRPr="00C80B04" w:rsidRDefault="00A230AF" w:rsidP="00C80B04">
            <w:pPr>
              <w:rPr>
                <w:i/>
                <w:sz w:val="20"/>
              </w:rPr>
            </w:pPr>
          </w:p>
        </w:tc>
      </w:tr>
      <w:tr w:rsidR="00000000" w:rsidRPr="00C80B04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400" w:type="dxa"/>
          </w:tcPr>
          <w:p w:rsidR="00000000" w:rsidRPr="00C80B04" w:rsidRDefault="00A230AF" w:rsidP="00C80B04">
            <w:pPr>
              <w:rPr>
                <w:i/>
                <w:sz w:val="20"/>
              </w:rPr>
            </w:pPr>
            <w:r w:rsidRPr="00C80B04">
              <w:rPr>
                <w:i/>
                <w:sz w:val="20"/>
              </w:rPr>
              <w:t>Address</w:t>
            </w:r>
          </w:p>
        </w:tc>
        <w:tc>
          <w:tcPr>
            <w:tcW w:w="4254" w:type="dxa"/>
          </w:tcPr>
          <w:p w:rsidR="00000000" w:rsidRPr="00C80B04" w:rsidRDefault="00A230AF" w:rsidP="00C80B04">
            <w:pPr>
              <w:rPr>
                <w:i/>
                <w:sz w:val="20"/>
              </w:rPr>
            </w:pPr>
            <w:r w:rsidRPr="00C80B04">
              <w:rPr>
                <w:i/>
                <w:sz w:val="20"/>
              </w:rPr>
              <w:t xml:space="preserve">Employer Identification </w:t>
            </w:r>
            <w:r w:rsidRPr="00C80B04">
              <w:rPr>
                <w:i/>
                <w:sz w:val="20"/>
              </w:rPr>
              <w:t>Number (EIN)</w:t>
            </w:r>
          </w:p>
        </w:tc>
      </w:tr>
      <w:tr w:rsidR="00000000" w:rsidRPr="00C80B04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9654" w:type="dxa"/>
            <w:gridSpan w:val="2"/>
            <w:tcBorders>
              <w:bottom w:val="single" w:sz="4" w:space="0" w:color="auto"/>
            </w:tcBorders>
          </w:tcPr>
          <w:p w:rsidR="00000000" w:rsidRPr="00C80B04" w:rsidRDefault="00A230AF" w:rsidP="00C80B04">
            <w:pPr>
              <w:rPr>
                <w:i/>
                <w:sz w:val="20"/>
              </w:rPr>
            </w:pPr>
          </w:p>
        </w:tc>
      </w:tr>
      <w:tr w:rsidR="00000000" w:rsidRPr="00C80B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4" w:type="dxa"/>
            <w:gridSpan w:val="2"/>
          </w:tcPr>
          <w:p w:rsidR="00000000" w:rsidRPr="00C80B04" w:rsidRDefault="00A230AF" w:rsidP="00C80B04">
            <w:pPr>
              <w:rPr>
                <w:i/>
                <w:sz w:val="20"/>
              </w:rPr>
            </w:pPr>
            <w:r w:rsidRPr="00C80B04">
              <w:rPr>
                <w:i/>
                <w:sz w:val="20"/>
              </w:rPr>
              <w:t>City, State, Zip</w:t>
            </w:r>
          </w:p>
        </w:tc>
      </w:tr>
      <w:tr w:rsidR="00000000" w:rsidRPr="00C80B04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9654" w:type="dxa"/>
            <w:gridSpan w:val="2"/>
            <w:tcBorders>
              <w:bottom w:val="single" w:sz="4" w:space="0" w:color="auto"/>
            </w:tcBorders>
          </w:tcPr>
          <w:p w:rsidR="00000000" w:rsidRPr="00C80B04" w:rsidRDefault="00A230AF" w:rsidP="00C80B04">
            <w:pPr>
              <w:rPr>
                <w:i/>
                <w:sz w:val="20"/>
              </w:rPr>
            </w:pPr>
          </w:p>
        </w:tc>
      </w:tr>
      <w:tr w:rsidR="00000000" w:rsidRPr="00C80B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4" w:type="dxa"/>
            <w:gridSpan w:val="2"/>
          </w:tcPr>
          <w:p w:rsidR="00000000" w:rsidRPr="00C80B04" w:rsidRDefault="00A230AF" w:rsidP="00F33D77">
            <w:pPr>
              <w:rPr>
                <w:i/>
                <w:sz w:val="20"/>
              </w:rPr>
            </w:pPr>
            <w:r w:rsidRPr="00C80B04">
              <w:rPr>
                <w:i/>
                <w:sz w:val="20"/>
              </w:rPr>
              <w:t>Phone</w:t>
            </w:r>
            <w:r w:rsidR="00F33D77">
              <w:rPr>
                <w:i/>
                <w:sz w:val="20"/>
              </w:rPr>
              <w:tab/>
            </w:r>
            <w:r w:rsidR="00F33D77">
              <w:rPr>
                <w:i/>
                <w:sz w:val="20"/>
              </w:rPr>
              <w:tab/>
            </w:r>
            <w:r w:rsidR="00F33D77">
              <w:rPr>
                <w:i/>
                <w:sz w:val="20"/>
              </w:rPr>
              <w:tab/>
            </w:r>
            <w:r w:rsidR="00F33D77">
              <w:rPr>
                <w:i/>
                <w:sz w:val="20"/>
              </w:rPr>
              <w:tab/>
            </w:r>
            <w:r w:rsidR="00F33D77">
              <w:rPr>
                <w:i/>
                <w:sz w:val="20"/>
              </w:rPr>
              <w:tab/>
            </w:r>
            <w:r w:rsidRPr="00C80B04">
              <w:rPr>
                <w:i/>
                <w:sz w:val="20"/>
              </w:rPr>
              <w:t>Fax</w:t>
            </w:r>
            <w:r w:rsidR="00F33D77">
              <w:rPr>
                <w:i/>
                <w:sz w:val="20"/>
              </w:rPr>
              <w:tab/>
            </w:r>
            <w:r w:rsidR="00F33D77">
              <w:rPr>
                <w:i/>
                <w:sz w:val="20"/>
              </w:rPr>
              <w:tab/>
            </w:r>
            <w:r w:rsidR="00F33D77">
              <w:rPr>
                <w:i/>
                <w:sz w:val="20"/>
              </w:rPr>
              <w:tab/>
            </w:r>
            <w:r w:rsidRPr="00C80B04">
              <w:rPr>
                <w:i/>
                <w:sz w:val="20"/>
              </w:rPr>
              <w:t>Web site</w:t>
            </w:r>
          </w:p>
        </w:tc>
      </w:tr>
      <w:tr w:rsidR="00000000" w:rsidRPr="00C80B04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9654" w:type="dxa"/>
            <w:gridSpan w:val="2"/>
            <w:tcBorders>
              <w:bottom w:val="single" w:sz="4" w:space="0" w:color="auto"/>
            </w:tcBorders>
          </w:tcPr>
          <w:p w:rsidR="00000000" w:rsidRPr="00C80B04" w:rsidRDefault="00A230AF" w:rsidP="00C80B04">
            <w:pPr>
              <w:rPr>
                <w:i/>
                <w:sz w:val="20"/>
              </w:rPr>
            </w:pPr>
          </w:p>
        </w:tc>
      </w:tr>
      <w:tr w:rsidR="00000000" w:rsidRPr="00C80B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4" w:type="dxa"/>
            <w:gridSpan w:val="2"/>
          </w:tcPr>
          <w:p w:rsidR="00000000" w:rsidRPr="00C80B04" w:rsidRDefault="00A230AF" w:rsidP="00F33D77">
            <w:pPr>
              <w:rPr>
                <w:i/>
                <w:sz w:val="20"/>
              </w:rPr>
            </w:pPr>
            <w:r w:rsidRPr="00C80B04">
              <w:rPr>
                <w:i/>
                <w:sz w:val="20"/>
              </w:rPr>
              <w:t>Contact person</w:t>
            </w:r>
            <w:r w:rsidR="00F33D77">
              <w:rPr>
                <w:i/>
                <w:sz w:val="20"/>
              </w:rPr>
              <w:tab/>
            </w:r>
            <w:r w:rsidR="00F33D77">
              <w:rPr>
                <w:i/>
                <w:sz w:val="20"/>
              </w:rPr>
              <w:tab/>
            </w:r>
            <w:r w:rsidR="00F33D77">
              <w:rPr>
                <w:i/>
                <w:sz w:val="20"/>
              </w:rPr>
              <w:tab/>
            </w:r>
            <w:r w:rsidR="00F33D77">
              <w:rPr>
                <w:i/>
                <w:sz w:val="20"/>
              </w:rPr>
              <w:tab/>
            </w:r>
            <w:r w:rsidRPr="00C80B04">
              <w:rPr>
                <w:i/>
                <w:sz w:val="20"/>
              </w:rPr>
              <w:t>Phone</w:t>
            </w:r>
            <w:r w:rsidR="00F33D77">
              <w:rPr>
                <w:i/>
                <w:sz w:val="20"/>
              </w:rPr>
              <w:tab/>
            </w:r>
            <w:r w:rsidR="00F33D77">
              <w:rPr>
                <w:i/>
                <w:sz w:val="20"/>
              </w:rPr>
              <w:tab/>
            </w:r>
            <w:r w:rsidR="00F33D77">
              <w:rPr>
                <w:i/>
                <w:sz w:val="20"/>
              </w:rPr>
              <w:tab/>
            </w:r>
            <w:r w:rsidRPr="00C80B04">
              <w:rPr>
                <w:i/>
                <w:sz w:val="20"/>
              </w:rPr>
              <w:t>E-mail</w:t>
            </w:r>
          </w:p>
        </w:tc>
      </w:tr>
    </w:tbl>
    <w:p w:rsidR="00000000" w:rsidRPr="00C80B04" w:rsidRDefault="00A230AF" w:rsidP="00C80B04">
      <w:pPr>
        <w:rPr>
          <w:i/>
        </w:rPr>
      </w:pPr>
    </w:p>
    <w:p w:rsidR="00000000" w:rsidRPr="00C80B04" w:rsidRDefault="00A230AF" w:rsidP="00C80B04">
      <w:pPr>
        <w:rPr>
          <w:i/>
        </w:rPr>
      </w:pPr>
    </w:p>
    <w:p w:rsidR="00000000" w:rsidRDefault="00A230AF">
      <w:pPr>
        <w:pStyle w:val="Header"/>
        <w:tabs>
          <w:tab w:val="clear" w:pos="4320"/>
          <w:tab w:val="clear" w:pos="8640"/>
        </w:tabs>
      </w:pPr>
    </w:p>
    <w:p w:rsidR="00000000" w:rsidRDefault="00A230AF" w:rsidP="00C80B04">
      <w:pPr>
        <w:pStyle w:val="Heading2"/>
      </w:pPr>
      <w:r>
        <w:t>Grant Information</w:t>
      </w:r>
    </w:p>
    <w:p w:rsidR="00000000" w:rsidRDefault="00A230AF">
      <w:pPr>
        <w:pStyle w:val="Header"/>
        <w:tabs>
          <w:tab w:val="clear" w:pos="4320"/>
          <w:tab w:val="clear" w:pos="8640"/>
        </w:tabs>
        <w:ind w:left="180"/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2270"/>
        <w:gridCol w:w="1485"/>
        <w:gridCol w:w="444"/>
        <w:gridCol w:w="51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2333" w:type="dxa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Grant ID, if applicable:</w:t>
            </w:r>
          </w:p>
        </w:tc>
        <w:tc>
          <w:tcPr>
            <w:tcW w:w="7292" w:type="dxa"/>
            <w:gridSpan w:val="3"/>
            <w:tcBorders>
              <w:bottom w:val="single" w:sz="4" w:space="0" w:color="auto"/>
            </w:tcBorders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9625" w:type="dxa"/>
            <w:gridSpan w:val="4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3863" w:type="dxa"/>
            <w:gridSpan w:val="2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Amount and support type:</w:t>
            </w:r>
          </w:p>
        </w:tc>
        <w:tc>
          <w:tcPr>
            <w:tcW w:w="450" w:type="dxa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5312" w:type="dxa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Date grant issued: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3863" w:type="dxa"/>
            <w:gridSpan w:val="2"/>
            <w:tcBorders>
              <w:bottom w:val="single" w:sz="4" w:space="0" w:color="auto"/>
            </w:tcBorders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50" w:type="dxa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3863" w:type="dxa"/>
            <w:gridSpan w:val="2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50" w:type="dxa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312" w:type="dxa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9625" w:type="dxa"/>
            <w:gridSpan w:val="4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2-3 sentence description of grant: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625" w:type="dxa"/>
            <w:gridSpan w:val="4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625" w:type="dxa"/>
            <w:gridSpan w:val="4"/>
            <w:tcBorders>
              <w:top w:val="single" w:sz="4" w:space="0" w:color="auto"/>
            </w:tcBorders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6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000000" w:rsidRDefault="00A230AF">
      <w:pPr>
        <w:pStyle w:val="Header"/>
        <w:tabs>
          <w:tab w:val="clear" w:pos="4320"/>
          <w:tab w:val="clear" w:pos="8640"/>
        </w:tabs>
      </w:pPr>
    </w:p>
    <w:p w:rsidR="00000000" w:rsidRDefault="00A230AF">
      <w:pPr>
        <w:pStyle w:val="Header"/>
        <w:tabs>
          <w:tab w:val="clear" w:pos="4320"/>
          <w:tab w:val="clear" w:pos="8640"/>
        </w:tabs>
      </w:pPr>
    </w:p>
    <w:p w:rsidR="00000000" w:rsidRDefault="00A230AF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80"/>
        <w:gridCol w:w="835"/>
        <w:gridCol w:w="840"/>
        <w:gridCol w:w="14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  <w:r>
              <w:t>Check one:</w:t>
            </w:r>
          </w:p>
        </w:tc>
        <w:tc>
          <w:tcPr>
            <w:tcW w:w="835" w:type="dxa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40" w:type="dxa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40" w:type="dxa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40" w:type="dxa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  <w:r>
              <w:t>Interim Report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40" w:type="dxa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40" w:type="dxa"/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  <w:r>
              <w:t>Final Report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00000" w:rsidRDefault="00A230A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000000" w:rsidRDefault="00A230AF">
      <w:pPr>
        <w:pStyle w:val="Header"/>
        <w:tabs>
          <w:tab w:val="clear" w:pos="4320"/>
          <w:tab w:val="clear" w:pos="8640"/>
        </w:tabs>
        <w:sectPr w:rsidR="0000000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A230AF" w:rsidP="00C80B04">
      <w:pPr>
        <w:pStyle w:val="Heading1"/>
      </w:pPr>
      <w:r>
        <w:lastRenderedPageBreak/>
        <w:t>Minnesota Common Report Form</w:t>
      </w:r>
    </w:p>
    <w:p w:rsidR="00000000" w:rsidRDefault="00A230AF">
      <w:pPr>
        <w:pStyle w:val="Header"/>
        <w:tabs>
          <w:tab w:val="clear" w:pos="4320"/>
          <w:tab w:val="clear" w:pos="8640"/>
        </w:tabs>
      </w:pPr>
    </w:p>
    <w:p w:rsidR="00000000" w:rsidRDefault="00A230AF">
      <w:pPr>
        <w:pStyle w:val="Header"/>
        <w:tabs>
          <w:tab w:val="clear" w:pos="4320"/>
          <w:tab w:val="clear" w:pos="8640"/>
        </w:tabs>
      </w:pPr>
    </w:p>
    <w:p w:rsidR="00000000" w:rsidRDefault="00A230AF" w:rsidP="00F33D77">
      <w:pPr>
        <w:pStyle w:val="Header"/>
        <w:tabs>
          <w:tab w:val="clear" w:pos="4320"/>
          <w:tab w:val="clear" w:pos="8640"/>
        </w:tabs>
        <w:spacing w:after="120"/>
      </w:pPr>
      <w:r>
        <w:t xml:space="preserve">Please use the following format for a report to grantmakers that have agreed </w:t>
      </w:r>
      <w:r>
        <w:t>to use the Minnesota Common Report Form.  Your report should only be 1-2 pages, but don’t forget to check each individual funder’s guidelines for reporting.</w:t>
      </w:r>
      <w:r w:rsidR="00F33D77">
        <w:t xml:space="preserve"> </w:t>
      </w:r>
    </w:p>
    <w:p w:rsidR="00000000" w:rsidRDefault="00A230AF" w:rsidP="00C80B04">
      <w:pPr>
        <w:pStyle w:val="Heading2"/>
      </w:pPr>
      <w:r>
        <w:t>Report Narrative</w:t>
      </w:r>
    </w:p>
    <w:p w:rsidR="00000000" w:rsidRDefault="00A230AF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000000" w:rsidRDefault="00A230A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 xml:space="preserve">Please briefly outline your original goals and objectives, as stated in your </w:t>
      </w:r>
      <w:r>
        <w:t>proposal.</w:t>
      </w:r>
    </w:p>
    <w:p w:rsidR="00000000" w:rsidRDefault="00A230AF">
      <w:pPr>
        <w:pStyle w:val="Header"/>
        <w:tabs>
          <w:tab w:val="clear" w:pos="4320"/>
          <w:tab w:val="clear" w:pos="8640"/>
        </w:tabs>
      </w:pPr>
    </w:p>
    <w:p w:rsidR="00000000" w:rsidRDefault="00A230A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What progress have you made toward your original goals and objectives?   What activities led to meeting these goals and objectives?</w:t>
      </w:r>
    </w:p>
    <w:p w:rsidR="00000000" w:rsidRDefault="00A230AF">
      <w:pPr>
        <w:pStyle w:val="Header"/>
        <w:tabs>
          <w:tab w:val="clear" w:pos="4320"/>
          <w:tab w:val="clear" w:pos="8640"/>
        </w:tabs>
      </w:pPr>
    </w:p>
    <w:p w:rsidR="007A0A11" w:rsidRDefault="00A230AF">
      <w:pPr>
        <w:numPr>
          <w:ilvl w:val="0"/>
          <w:numId w:val="1"/>
        </w:numPr>
      </w:pPr>
      <w:r>
        <w:rPr>
          <w:iCs/>
        </w:rPr>
        <w:t>If applicable,</w:t>
      </w:r>
      <w:r>
        <w:t xml:space="preserve"> describe the population served or community reached during the grant period.  Use numbers and dem</w:t>
      </w:r>
      <w:r>
        <w:t>ographics such as race/ethnicity, gender or geographic location.</w:t>
      </w:r>
    </w:p>
    <w:p w:rsidR="007A0A11" w:rsidRDefault="007A0A11" w:rsidP="007A0A11">
      <w:pPr>
        <w:pStyle w:val="ListParagraph"/>
      </w:pPr>
    </w:p>
    <w:p w:rsidR="00000000" w:rsidRDefault="007A0A11">
      <w:pPr>
        <w:numPr>
          <w:ilvl w:val="0"/>
          <w:numId w:val="1"/>
        </w:numPr>
      </w:pPr>
      <w:r>
        <w:t xml:space="preserve"> </w:t>
      </w:r>
      <w:r w:rsidR="00A230AF">
        <w:t>Were there any unanticipated results, either positive or negative?  What did you learn because of this grant?</w:t>
      </w:r>
    </w:p>
    <w:p w:rsidR="00000000" w:rsidRDefault="00A230AF"/>
    <w:p w:rsidR="00000000" w:rsidRDefault="00A230AF">
      <w:pPr>
        <w:numPr>
          <w:ilvl w:val="0"/>
          <w:numId w:val="1"/>
        </w:numPr>
      </w:pPr>
      <w:r>
        <w:t>Will you make any changes based on these results?</w:t>
      </w:r>
    </w:p>
    <w:p w:rsidR="00000000" w:rsidRDefault="00A230AF"/>
    <w:p w:rsidR="00000000" w:rsidRDefault="00A230AF">
      <w:pPr>
        <w:numPr>
          <w:ilvl w:val="0"/>
          <w:numId w:val="1"/>
        </w:numPr>
      </w:pPr>
      <w:r>
        <w:rPr>
          <w:i/>
        </w:rPr>
        <w:t>(for program/project grant</w:t>
      </w:r>
      <w:r>
        <w:rPr>
          <w:i/>
        </w:rPr>
        <w:t>s only)</w:t>
      </w:r>
      <w:r>
        <w:t xml:space="preserve"> What are your future plans for sustaining this program or project?</w:t>
      </w:r>
    </w:p>
    <w:p w:rsidR="00000000" w:rsidRDefault="00A230AF"/>
    <w:p w:rsidR="00000000" w:rsidRDefault="00A230AF">
      <w:pPr>
        <w:numPr>
          <w:ilvl w:val="0"/>
          <w:numId w:val="1"/>
        </w:numPr>
      </w:pPr>
      <w:r>
        <w:t>Are there any other important outcomes as a result of this grant?</w:t>
      </w:r>
    </w:p>
    <w:p w:rsidR="00000000" w:rsidRDefault="00A230AF"/>
    <w:p w:rsidR="00000000" w:rsidRDefault="00A230AF" w:rsidP="007A0A11">
      <w:pPr>
        <w:numPr>
          <w:ilvl w:val="0"/>
          <w:numId w:val="1"/>
        </w:numPr>
        <w:spacing w:after="240"/>
      </w:pPr>
      <w:r>
        <w:t>Do you have any plans to share your results or findings?  How?</w:t>
      </w:r>
      <w:r>
        <w:t xml:space="preserve"> </w:t>
      </w:r>
    </w:p>
    <w:p w:rsidR="00000000" w:rsidRDefault="00A230AF" w:rsidP="00C80B04">
      <w:pPr>
        <w:pStyle w:val="Heading2"/>
      </w:pPr>
      <w:r>
        <w:t>Financials</w:t>
      </w:r>
    </w:p>
    <w:p w:rsidR="00000000" w:rsidRDefault="00A230AF"/>
    <w:p w:rsidR="007A0A11" w:rsidRDefault="00A230AF">
      <w:pPr>
        <w:numPr>
          <w:ilvl w:val="0"/>
          <w:numId w:val="2"/>
        </w:numPr>
      </w:pPr>
      <w:r>
        <w:t>Please attach an income and expense</w:t>
      </w:r>
      <w:r>
        <w:t xml:space="preserve"> statement for this grant period.  Also, include your original budget.</w:t>
      </w:r>
    </w:p>
    <w:p w:rsidR="007A0A11" w:rsidRDefault="007A0A11" w:rsidP="007A0A11">
      <w:pPr>
        <w:ind w:left="360"/>
      </w:pPr>
    </w:p>
    <w:p w:rsidR="007A0A11" w:rsidRDefault="007A0A11">
      <w:pPr>
        <w:numPr>
          <w:ilvl w:val="0"/>
          <w:numId w:val="2"/>
        </w:numPr>
      </w:pPr>
      <w:r>
        <w:t xml:space="preserve"> </w:t>
      </w:r>
      <w:r w:rsidR="00A230AF">
        <w:t xml:space="preserve">If this is an interim report, please attach a statement including income and expenses for grant period </w:t>
      </w:r>
      <w:r w:rsidR="00A230AF">
        <w:rPr>
          <w:i/>
        </w:rPr>
        <w:t>to date.</w:t>
      </w:r>
      <w:r w:rsidR="00A230AF">
        <w:t xml:space="preserve">  If this is a final report, please attach a statement including </w:t>
      </w:r>
      <w:r w:rsidR="00A230AF">
        <w:rPr>
          <w:i/>
        </w:rPr>
        <w:t>actual</w:t>
      </w:r>
      <w:r w:rsidR="00A230AF">
        <w:t xml:space="preserve"> income and expenses.</w:t>
      </w:r>
    </w:p>
    <w:p w:rsidR="007A0A11" w:rsidRDefault="007A0A11" w:rsidP="007A0A11">
      <w:pPr>
        <w:pStyle w:val="ListParagraph"/>
      </w:pPr>
    </w:p>
    <w:p w:rsidR="00000000" w:rsidRDefault="00A230AF">
      <w:pPr>
        <w:numPr>
          <w:ilvl w:val="0"/>
          <w:numId w:val="2"/>
        </w:numPr>
      </w:pPr>
      <w:bookmarkStart w:id="0" w:name="_GoBack"/>
      <w:bookmarkEnd w:id="0"/>
      <w:r>
        <w:t>Please feel free to include a narrative for any of your expenses and income, if necessary.</w:t>
      </w:r>
    </w:p>
    <w:p w:rsidR="00000000" w:rsidRDefault="00A230AF"/>
    <w:p w:rsidR="00000000" w:rsidRDefault="00A230AF">
      <w:pPr>
        <w:numPr>
          <w:ilvl w:val="0"/>
          <w:numId w:val="2"/>
        </w:numPr>
        <w:ind w:right="360"/>
      </w:pPr>
      <w:r>
        <w:rPr>
          <w:i/>
        </w:rPr>
        <w:t>(for program/project grants only)</w:t>
      </w:r>
      <w:r>
        <w:t xml:space="preserve"> Please include a list of additional funders, including amounts received for this project or program.</w:t>
      </w:r>
    </w:p>
    <w:p w:rsidR="00000000" w:rsidRDefault="00A230AF"/>
    <w:p w:rsidR="00000000" w:rsidRDefault="00A230AF"/>
    <w:p w:rsidR="00A230AF" w:rsidRDefault="00A230AF">
      <w:pPr>
        <w:pStyle w:val="BodyText"/>
      </w:pPr>
      <w:r>
        <w:t>Be</w:t>
      </w:r>
      <w:r>
        <w:t xml:space="preserve"> sure to check each individual funder’s guidelines for other reporting requirements. </w:t>
      </w:r>
    </w:p>
    <w:sectPr w:rsidR="00A230AF">
      <w:headerReference w:type="default" r:id="rId11"/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AF" w:rsidRDefault="00A230AF">
      <w:r>
        <w:separator/>
      </w:r>
    </w:p>
  </w:endnote>
  <w:endnote w:type="continuationSeparator" w:id="0">
    <w:p w:rsidR="00A230AF" w:rsidRDefault="00A2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230AF">
    <w:pPr>
      <w:pStyle w:val="Footer"/>
      <w:rPr>
        <w:cap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23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AF" w:rsidRDefault="00A230AF">
      <w:r>
        <w:separator/>
      </w:r>
    </w:p>
  </w:footnote>
  <w:footnote w:type="continuationSeparator" w:id="0">
    <w:p w:rsidR="00A230AF" w:rsidRDefault="00A2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230AF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230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23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4697"/>
    <w:multiLevelType w:val="singleLevel"/>
    <w:tmpl w:val="32C4F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062071"/>
    <w:multiLevelType w:val="singleLevel"/>
    <w:tmpl w:val="32C4F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FC"/>
    <w:rsid w:val="004430FC"/>
    <w:rsid w:val="007A0A11"/>
    <w:rsid w:val="00A230AF"/>
    <w:rsid w:val="00C80B04"/>
    <w:rsid w:val="00DE0DFC"/>
    <w:rsid w:val="00F3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A9AE0"/>
  <w15:chartTrackingRefBased/>
  <w15:docId w15:val="{5A7E1809-243E-45EF-920F-4CA70418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B04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Header"/>
    <w:next w:val="Normal"/>
    <w:qFormat/>
    <w:rsid w:val="00C80B04"/>
    <w:pPr>
      <w:pBdr>
        <w:top w:val="single" w:sz="4" w:space="2" w:color="auto"/>
        <w:left w:val="single" w:sz="4" w:space="17" w:color="auto"/>
        <w:bottom w:val="single" w:sz="4" w:space="1" w:color="auto"/>
        <w:right w:val="single" w:sz="4" w:space="0" w:color="auto"/>
      </w:pBdr>
      <w:shd w:val="pct10" w:color="auto" w:fill="auto"/>
      <w:tabs>
        <w:tab w:val="clear" w:pos="4320"/>
        <w:tab w:val="clear" w:pos="8640"/>
        <w:tab w:val="left" w:pos="9000"/>
      </w:tabs>
      <w:ind w:left="360"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semiHidden/>
    <w:rPr>
      <w:b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80B04"/>
    <w:rPr>
      <w:rFonts w:eastAsiaTheme="majorEastAs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A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 Common Report Form - Word</vt:lpstr>
    </vt:vector>
  </TitlesOfParts>
  <Company>Minnesota Council on Foundations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Common Report Form - Word</dc:title>
  <dc:subject/>
  <dc:creator>Tina Joh</dc:creator>
  <cp:keywords/>
  <dc:description/>
  <cp:lastModifiedBy>Shareen Mann</cp:lastModifiedBy>
  <cp:revision>3</cp:revision>
  <cp:lastPrinted>2001-03-15T14:23:00Z</cp:lastPrinted>
  <dcterms:created xsi:type="dcterms:W3CDTF">2019-05-31T15:42:00Z</dcterms:created>
  <dcterms:modified xsi:type="dcterms:W3CDTF">2019-05-31T15:48:00Z</dcterms:modified>
</cp:coreProperties>
</file>